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hint="eastAsia" w:ascii="黑体" w:hAnsi="宋体" w:eastAsia="黑体"/>
          <w:sz w:val="48"/>
          <w:szCs w:val="52"/>
          <w:lang w:eastAsia="zh-CN"/>
        </w:rPr>
      </w:pPr>
      <w:r>
        <w:rPr>
          <w:rFonts w:hint="eastAsia" w:ascii="黑体" w:hAnsi="宋体" w:eastAsia="黑体"/>
          <w:sz w:val="48"/>
          <w:szCs w:val="52"/>
        </w:rPr>
        <w:t>南京市第二医院</w:t>
      </w:r>
      <w:r>
        <w:rPr>
          <w:rFonts w:hint="eastAsia" w:ascii="黑体" w:hAnsi="宋体" w:eastAsia="黑体"/>
          <w:sz w:val="48"/>
          <w:szCs w:val="52"/>
          <w:lang w:eastAsia="zh-CN"/>
        </w:rPr>
        <w:t>（</w:t>
      </w:r>
      <w:r>
        <w:rPr>
          <w:rFonts w:hint="eastAsia" w:ascii="黑体" w:hAnsi="宋体" w:eastAsia="黑体"/>
          <w:sz w:val="48"/>
          <w:szCs w:val="52"/>
          <w:lang w:val="en-US" w:eastAsia="zh-CN"/>
        </w:rPr>
        <w:t>汤山院区</w:t>
      </w:r>
      <w:r>
        <w:rPr>
          <w:rFonts w:hint="eastAsia" w:ascii="黑体" w:hAnsi="宋体" w:eastAsia="黑体"/>
          <w:sz w:val="48"/>
          <w:szCs w:val="52"/>
          <w:lang w:eastAsia="zh-CN"/>
        </w:rPr>
        <w:t>）</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eastAsia="黑体"/>
          <w:sz w:val="96"/>
          <w:szCs w:val="120"/>
        </w:rPr>
      </w:pPr>
      <w:r>
        <w:rPr>
          <w:rFonts w:hint="eastAsia" w:ascii="黑体" w:hAnsi="宋体" w:eastAsia="黑体"/>
          <w:sz w:val="48"/>
          <w:szCs w:val="52"/>
        </w:rPr>
        <w:t>新建超市评估单位</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eastAsia" w:eastAsia="宋体"/>
                <w:b/>
                <w:sz w:val="24"/>
                <w:szCs w:val="24"/>
                <w:lang w:val="en-US" w:eastAsia="zh-CN"/>
              </w:rPr>
            </w:pPr>
            <w:r>
              <w:rPr>
                <w:rFonts w:hint="eastAsia"/>
                <w:sz w:val="24"/>
                <w:szCs w:val="24"/>
              </w:rPr>
              <w:t>新建超市评估单位</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0EC121E2"/>
    <w:rsid w:val="164E6A1E"/>
    <w:rsid w:val="21332A8D"/>
    <w:rsid w:val="44886653"/>
    <w:rsid w:val="519625E9"/>
    <w:rsid w:val="672B7AA1"/>
    <w:rsid w:val="6DA96A91"/>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autoRedefine/>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autoRedefine/>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autoRedefine/>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0</TotalTime>
  <ScaleCrop>false</ScaleCrop>
  <LinksUpToDate>false</LinksUpToDate>
  <CharactersWithSpaces>1457</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2024-04-02T06:44:39Z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2052-12.1.0.16704</vt:lpwstr>
  </property>
  <property fmtid="{D5CDD505-2E9C-101B-9397-08002B2CF9AE}" pid="4" name="ICV">
    <vt:lpwstr>BCF08563C92844F0B5CEF17AF6E80440</vt:lpwstr>
  </property>
</Properties>
</file>